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B4" w:rsidRPr="00A21EB4" w:rsidRDefault="00A21EB4" w:rsidP="00A21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nr 3 do Umowy</w:t>
      </w:r>
    </w:p>
    <w:p w:rsidR="00A21EB4" w:rsidRPr="00A21EB4" w:rsidRDefault="00A21EB4" w:rsidP="00A21E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1EB4" w:rsidRPr="00A21EB4" w:rsidRDefault="00A21EB4" w:rsidP="00A21E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1EB4" w:rsidRDefault="00A21EB4" w:rsidP="00A21E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1EB4" w:rsidRPr="00A21EB4" w:rsidRDefault="00A21EB4" w:rsidP="00A21E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A21EB4" w:rsidRPr="00A21EB4" w:rsidRDefault="00A21EB4" w:rsidP="00A2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 RZECZOWO – FINANSOWY</w:t>
      </w:r>
    </w:p>
    <w:p w:rsidR="00A21EB4" w:rsidRPr="00A21EB4" w:rsidRDefault="00A21EB4" w:rsidP="00A21E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04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69"/>
        <w:gridCol w:w="709"/>
        <w:gridCol w:w="2410"/>
        <w:gridCol w:w="1559"/>
        <w:gridCol w:w="1134"/>
        <w:gridCol w:w="1559"/>
        <w:gridCol w:w="1134"/>
        <w:gridCol w:w="1389"/>
      </w:tblGrid>
      <w:tr w:rsidR="00A21EB4" w:rsidRPr="00A21EB4" w:rsidTr="00C068EE">
        <w:trPr>
          <w:trHeight w:val="537"/>
        </w:trPr>
        <w:tc>
          <w:tcPr>
            <w:tcW w:w="569" w:type="dxa"/>
            <w:vMerge w:val="restart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Etap</w:t>
            </w:r>
          </w:p>
        </w:tc>
        <w:tc>
          <w:tcPr>
            <w:tcW w:w="2410" w:type="dxa"/>
            <w:vMerge w:val="restart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21EB4">
              <w:rPr>
                <w:rFonts w:ascii="Times New Roman" w:hAnsi="Times New Roman"/>
                <w:b/>
                <w:lang w:eastAsia="pl-PL"/>
              </w:rPr>
              <w:t>Nazwa działu</w:t>
            </w:r>
          </w:p>
        </w:tc>
        <w:tc>
          <w:tcPr>
            <w:tcW w:w="2693" w:type="dxa"/>
            <w:gridSpan w:val="2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Kwota netto</w:t>
            </w:r>
          </w:p>
        </w:tc>
        <w:tc>
          <w:tcPr>
            <w:tcW w:w="2693" w:type="dxa"/>
            <w:gridSpan w:val="2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Kwota brutto</w:t>
            </w:r>
          </w:p>
        </w:tc>
        <w:tc>
          <w:tcPr>
            <w:tcW w:w="1389" w:type="dxa"/>
            <w:vMerge w:val="restart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Termin realizacji</w:t>
            </w:r>
          </w:p>
        </w:tc>
      </w:tr>
      <w:tr w:rsidR="00A21EB4" w:rsidRPr="00A21EB4" w:rsidTr="00C068EE">
        <w:tc>
          <w:tcPr>
            <w:tcW w:w="569" w:type="dxa"/>
            <w:vMerge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część przedszkolna</w:t>
            </w: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część żłobkowa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część przedszkolna</w:t>
            </w: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21EB4">
              <w:rPr>
                <w:rFonts w:ascii="Times New Roman" w:hAnsi="Times New Roman"/>
                <w:b/>
                <w:bCs/>
                <w:lang w:eastAsia="pl-PL"/>
              </w:rPr>
              <w:t>część żłobkowa</w:t>
            </w:r>
          </w:p>
        </w:tc>
        <w:tc>
          <w:tcPr>
            <w:tcW w:w="1389" w:type="dxa"/>
            <w:vMerge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Roboty ziemne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02.03.2018r.</w:t>
            </w: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Fundamenty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Instalacje sanitarne zewnętrzne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Konstrukcja żelbetowe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29.06.2018r.</w:t>
            </w: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Konstrukcja stropów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Ściany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Kominy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Dach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Rusztowania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 xml:space="preserve">Stolarka i ślusarka 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Roboty wykończeniowe wewnętrzne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28.09.2018r.</w:t>
            </w: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Posadzka na gruncie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Stropy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Dźwig towarowy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Ocieplenie ścian zew.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16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Tarasy i schody zewnętrzne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Magazyn sprzętu – roboty remontowe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Altana śmietnikowa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19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Plac zabaw dla dzieci młodszych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Plac zabaw dla dzieci starszych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Ogrodzenie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Mała architektura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Nawierzchnie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Szata roślinna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Wyposażenie gastronomiczne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wodna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PPOŻ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kanalizacji sanitarnej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kanalizacji technologicznej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gazowa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31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centralnego ogrzewania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32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Instalacja ciepła technologicznego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33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Kotłownia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Wentylacja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35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hAnsi="Times New Roman"/>
                <w:lang w:eastAsia="pl-PL"/>
              </w:rPr>
            </w:pPr>
            <w:r w:rsidRPr="00A21EB4">
              <w:rPr>
                <w:rFonts w:ascii="Times New Roman" w:hAnsi="Times New Roman"/>
                <w:lang w:eastAsia="pl-PL"/>
              </w:rPr>
              <w:t>Instalacje elektryczne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A21EB4" w:rsidRPr="00A21EB4" w:rsidTr="00C068EE">
        <w:tc>
          <w:tcPr>
            <w:tcW w:w="56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36</w:t>
            </w:r>
          </w:p>
        </w:tc>
        <w:tc>
          <w:tcPr>
            <w:tcW w:w="70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IV</w:t>
            </w:r>
          </w:p>
        </w:tc>
        <w:tc>
          <w:tcPr>
            <w:tcW w:w="2410" w:type="dxa"/>
            <w:vAlign w:val="center"/>
          </w:tcPr>
          <w:p w:rsidR="00A21EB4" w:rsidRPr="00A21EB4" w:rsidRDefault="00A21EB4" w:rsidP="00A21EB4">
            <w:pPr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Decyzja na użytkowanie</w:t>
            </w: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A21EB4" w:rsidRPr="00A21EB4" w:rsidRDefault="00A21EB4" w:rsidP="00A21EB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21EB4">
              <w:rPr>
                <w:rFonts w:ascii="Times New Roman" w:eastAsia="Times New Roman" w:hAnsi="Times New Roman"/>
                <w:lang w:eastAsia="pl-PL"/>
              </w:rPr>
              <w:t>….10.2018r.</w:t>
            </w:r>
          </w:p>
        </w:tc>
      </w:tr>
    </w:tbl>
    <w:p w:rsidR="00A21EB4" w:rsidRPr="00A21EB4" w:rsidRDefault="00A21EB4" w:rsidP="00A21E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EB4" w:rsidRPr="00A21EB4" w:rsidRDefault="00A21EB4" w:rsidP="00A2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EB4" w:rsidRPr="00A21EB4" w:rsidRDefault="00A21EB4" w:rsidP="00A2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EB4" w:rsidRPr="00A21EB4" w:rsidRDefault="00A21EB4" w:rsidP="00A2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1EB4" w:rsidRPr="00A21EB4" w:rsidRDefault="00A21EB4" w:rsidP="00A21E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E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ZAMAWIAJĄCY:</w:t>
      </w:r>
      <w:r w:rsidRPr="00A21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A21E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WYKONAWCA:</w:t>
      </w:r>
    </w:p>
    <w:p w:rsidR="00A21EB4" w:rsidRPr="00A21EB4" w:rsidRDefault="00A21EB4" w:rsidP="00A21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20D" w:rsidRDefault="00A21EB4"/>
    <w:sectPr w:rsidR="00B3020D" w:rsidSect="004E2CCA">
      <w:headerReference w:type="default" r:id="rId4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4"/>
      <w:gridCol w:w="2046"/>
      <w:gridCol w:w="3774"/>
    </w:tblGrid>
    <w:tr w:rsidR="00DE06F0" w:rsidRPr="00F5091B" w:rsidTr="004E2CCA">
      <w:trPr>
        <w:jc w:val="center"/>
      </w:trPr>
      <w:tc>
        <w:tcPr>
          <w:tcW w:w="2877" w:type="dxa"/>
        </w:tcPr>
        <w:p w:rsidR="00DE06F0" w:rsidRPr="00F5091B" w:rsidRDefault="00A21EB4" w:rsidP="0033259C">
          <w:r w:rsidRPr="00F5091B">
            <w:rPr>
              <w:noProof/>
            </w:rPr>
            <w:drawing>
              <wp:inline distT="0" distB="0" distL="0" distR="0" wp14:anchorId="689A0649" wp14:editId="77F0143B">
                <wp:extent cx="1666875" cy="771525"/>
                <wp:effectExtent l="0" t="0" r="9525" b="9525"/>
                <wp:docPr id="2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DE06F0" w:rsidRPr="00F5091B" w:rsidRDefault="00A21EB4" w:rsidP="0033259C">
          <w:pPr>
            <w:jc w:val="center"/>
          </w:pPr>
          <w:r>
            <w:rPr>
              <w:rFonts w:ascii="Cambria" w:hAnsi="Cambria"/>
              <w:noProof/>
            </w:rPr>
            <w:drawing>
              <wp:inline distT="0" distB="0" distL="0" distR="0" wp14:anchorId="504502FC" wp14:editId="02905897">
                <wp:extent cx="1152525" cy="536575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DE06F0" w:rsidRPr="00F5091B" w:rsidRDefault="00A21EB4" w:rsidP="0033259C">
          <w:pPr>
            <w:jc w:val="right"/>
          </w:pPr>
          <w:r w:rsidRPr="00F5091B">
            <w:rPr>
              <w:noProof/>
            </w:rPr>
            <w:drawing>
              <wp:inline distT="0" distB="0" distL="0" distR="0" wp14:anchorId="76A34091" wp14:editId="6FF0DEDB">
                <wp:extent cx="2200275" cy="771525"/>
                <wp:effectExtent l="0" t="0" r="9525" b="9525"/>
                <wp:docPr id="1" name="Obraz 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6F0" w:rsidRDefault="00A21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4"/>
    <w:rsid w:val="000D0A6D"/>
    <w:rsid w:val="00A21EB4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F07B-5938-4865-84D0-8F40940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E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21E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21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2017-09-14T08:44:00Z</dcterms:created>
  <dcterms:modified xsi:type="dcterms:W3CDTF">2017-09-14T08:45:00Z</dcterms:modified>
</cp:coreProperties>
</file>